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D930D7" w:rsidRPr="00AB0C19" w:rsidRDefault="00D930D7" w:rsidP="00D930D7">
      <w:pPr>
        <w:spacing w:line="276" w:lineRule="auto"/>
        <w:rPr>
          <w:rFonts w:cs="Arial"/>
          <w:b/>
          <w:bCs/>
          <w:sz w:val="28"/>
          <w:szCs w:val="36"/>
        </w:rPr>
      </w:pPr>
      <w:r w:rsidRPr="007C703E">
        <w:rPr>
          <w:rFonts w:cs="Arial"/>
          <w:b/>
          <w:bCs/>
          <w:sz w:val="28"/>
          <w:szCs w:val="36"/>
        </w:rPr>
        <w:t>4 Abschluss</w:t>
      </w:r>
      <w:r>
        <w:rPr>
          <w:rFonts w:cs="Arial"/>
          <w:b/>
          <w:bCs/>
          <w:sz w:val="28"/>
          <w:szCs w:val="36"/>
        </w:rPr>
        <w:t xml:space="preserve"> und </w:t>
      </w:r>
      <w:r w:rsidRPr="007C703E">
        <w:rPr>
          <w:rFonts w:cs="Arial"/>
          <w:b/>
          <w:bCs/>
          <w:sz w:val="28"/>
          <w:szCs w:val="36"/>
        </w:rPr>
        <w:t>Reflexion</w:t>
      </w: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  <w:r>
        <w:rPr>
          <w:rFonts w:cs="Arial"/>
        </w:rPr>
        <w:t>Auf den folgenden Bildern (1, 2 und 3) sehen Sie eine Abfolge von Choreografien von Fans des FC Zürich. Die Reihenfolge ist dabei wichtig: Bild 2 und 3 erscheinen nacheinander beim selben Spiel und beziehen sich auf die Choreografie in Bild 1, welche an einem vorherigen Spieltag inszeniert wurde.</w:t>
      </w: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  <w:r>
        <w:rPr>
          <w:rFonts w:cs="Arial"/>
          <w:noProof/>
        </w:rPr>
        <w:drawing>
          <wp:anchor distT="0" distB="0" distL="114300" distR="114300" simplePos="0" relativeHeight="251659264" behindDoc="1" locked="0" layoutInCell="1" allowOverlap="1" wp14:anchorId="3E3AC8E0" wp14:editId="703916A8">
            <wp:simplePos x="0" y="0"/>
            <wp:positionH relativeFrom="column">
              <wp:posOffset>-55583</wp:posOffset>
            </wp:positionH>
            <wp:positionV relativeFrom="paragraph">
              <wp:posOffset>168275</wp:posOffset>
            </wp:positionV>
            <wp:extent cx="3738282" cy="1990268"/>
            <wp:effectExtent l="0" t="0" r="0" b="3810"/>
            <wp:wrapNone/>
            <wp:docPr id="45317143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171439" name="Grafik 453171439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57" b="11577"/>
                    <a:stretch/>
                  </pic:blipFill>
                  <pic:spPr bwMode="auto">
                    <a:xfrm>
                      <a:off x="0" y="0"/>
                      <a:ext cx="3738282" cy="19902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  <w:r>
        <w:rPr>
          <w:rFonts w:cs="Arial"/>
        </w:rPr>
        <w:t>Bild 1</w:t>
      </w: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  <w:r>
        <w:rPr>
          <w:rFonts w:cs="Arial"/>
          <w:noProof/>
        </w:rPr>
        <w:drawing>
          <wp:anchor distT="0" distB="0" distL="114300" distR="114300" simplePos="0" relativeHeight="251660288" behindDoc="1" locked="0" layoutInCell="1" allowOverlap="1" wp14:anchorId="592730B4" wp14:editId="4F844507">
            <wp:simplePos x="0" y="0"/>
            <wp:positionH relativeFrom="column">
              <wp:posOffset>-62230</wp:posOffset>
            </wp:positionH>
            <wp:positionV relativeFrom="paragraph">
              <wp:posOffset>52705</wp:posOffset>
            </wp:positionV>
            <wp:extent cx="4370070" cy="1899285"/>
            <wp:effectExtent l="0" t="0" r="0" b="5715"/>
            <wp:wrapNone/>
            <wp:docPr id="213584587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5845872" name="Grafik 2135845872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311" b="17287"/>
                    <a:stretch/>
                  </pic:blipFill>
                  <pic:spPr bwMode="auto">
                    <a:xfrm>
                      <a:off x="0" y="0"/>
                      <a:ext cx="4370070" cy="1899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  <w:r>
        <w:rPr>
          <w:rFonts w:cs="Arial"/>
        </w:rPr>
        <w:t>Bild 2</w:t>
      </w:r>
    </w:p>
    <w:p w:rsidR="00D930D7" w:rsidRDefault="00D930D7" w:rsidP="00D930D7">
      <w:pPr>
        <w:spacing w:line="276" w:lineRule="auto"/>
        <w:rPr>
          <w:rFonts w:cs="Arial"/>
        </w:rPr>
      </w:pPr>
      <w:r>
        <w:rPr>
          <w:rFonts w:cs="Arial"/>
          <w:noProof/>
        </w:rPr>
        <w:drawing>
          <wp:anchor distT="0" distB="0" distL="114300" distR="114300" simplePos="0" relativeHeight="251661312" behindDoc="1" locked="0" layoutInCell="1" allowOverlap="1" wp14:anchorId="2058FD01" wp14:editId="10EED294">
            <wp:simplePos x="0" y="0"/>
            <wp:positionH relativeFrom="column">
              <wp:posOffset>-56198</wp:posOffset>
            </wp:positionH>
            <wp:positionV relativeFrom="paragraph">
              <wp:posOffset>186690</wp:posOffset>
            </wp:positionV>
            <wp:extent cx="5965824" cy="1411942"/>
            <wp:effectExtent l="0" t="0" r="3810" b="0"/>
            <wp:wrapNone/>
            <wp:docPr id="50397205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97205" name="Grafik 50397205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262" b="31625"/>
                    <a:stretch/>
                  </pic:blipFill>
                  <pic:spPr bwMode="auto">
                    <a:xfrm>
                      <a:off x="0" y="0"/>
                      <a:ext cx="5965824" cy="14119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  <w:r>
        <w:rPr>
          <w:rFonts w:cs="Arial"/>
        </w:rPr>
        <w:t>Bild 3</w:t>
      </w: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rPr>
          <w:rFonts w:cs="Arial"/>
        </w:rPr>
      </w:pPr>
      <w:r>
        <w:rPr>
          <w:rFonts w:cs="Arial"/>
        </w:rPr>
        <w:br w:type="page"/>
      </w:r>
    </w:p>
    <w:p w:rsidR="00D930D7" w:rsidRDefault="00D930D7" w:rsidP="00D930D7">
      <w:pPr>
        <w:spacing w:line="276" w:lineRule="auto"/>
        <w:rPr>
          <w:rFonts w:cs="Arial"/>
        </w:rPr>
      </w:pPr>
      <w:r>
        <w:rPr>
          <w:rFonts w:cs="Arial"/>
        </w:rPr>
        <w:lastRenderedPageBreak/>
        <w:t xml:space="preserve">Sehen Sie sich die Bilder genau an. </w:t>
      </w: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pStyle w:val="Listenabsatz"/>
        <w:numPr>
          <w:ilvl w:val="0"/>
          <w:numId w:val="3"/>
        </w:numPr>
        <w:spacing w:line="276" w:lineRule="auto"/>
        <w:rPr>
          <w:rFonts w:cs="Arial"/>
        </w:rPr>
      </w:pPr>
      <w:r>
        <w:rPr>
          <w:rFonts w:cs="Arial"/>
        </w:rPr>
        <w:t xml:space="preserve">Was geschieht in diesen Bildern? Wie hängen die Choreografien zusammen? </w:t>
      </w:r>
    </w:p>
    <w:p w:rsidR="00D930D7" w:rsidRDefault="00D930D7" w:rsidP="00D930D7">
      <w:pPr>
        <w:pStyle w:val="Listenabsatz"/>
        <w:numPr>
          <w:ilvl w:val="0"/>
          <w:numId w:val="3"/>
        </w:numPr>
        <w:spacing w:line="276" w:lineRule="auto"/>
        <w:rPr>
          <w:rFonts w:cs="Arial"/>
        </w:rPr>
      </w:pPr>
      <w:r>
        <w:rPr>
          <w:rFonts w:cs="Arial"/>
        </w:rPr>
        <w:t>Welche der in den Gruppen diskutierten Themen / Strategien / Prinzipien erkennen Sie wieder? Wie tragen diese zur Herstellung der Gruppe bei?</w:t>
      </w:r>
    </w:p>
    <w:p w:rsidR="00D930D7" w:rsidRDefault="00D930D7" w:rsidP="00D930D7">
      <w:pPr>
        <w:pStyle w:val="Listenabsatz"/>
        <w:numPr>
          <w:ilvl w:val="0"/>
          <w:numId w:val="3"/>
        </w:numPr>
        <w:spacing w:line="276" w:lineRule="auto"/>
        <w:rPr>
          <w:rFonts w:cs="Arial"/>
        </w:rPr>
      </w:pPr>
      <w:r>
        <w:rPr>
          <w:rFonts w:cs="Arial"/>
        </w:rPr>
        <w:t>Inwiefern liegt hier ein metapragmatischer Kommentar vor?</w:t>
      </w:r>
    </w:p>
    <w:p w:rsidR="00D930D7" w:rsidRDefault="00D930D7" w:rsidP="00D930D7">
      <w:pPr>
        <w:pStyle w:val="Listenabsatz"/>
        <w:numPr>
          <w:ilvl w:val="0"/>
          <w:numId w:val="3"/>
        </w:numPr>
        <w:spacing w:line="276" w:lineRule="auto"/>
        <w:rPr>
          <w:rFonts w:cs="Arial"/>
        </w:rPr>
      </w:pPr>
      <w:r>
        <w:rPr>
          <w:rFonts w:cs="Arial"/>
        </w:rPr>
        <w:t>Wie wird dieser metapragmatische Kommentar zur Stärkung der Gruppenidentität verwendet?</w:t>
      </w:r>
    </w:p>
    <w:p w:rsidR="00D930D7" w:rsidRDefault="00D930D7" w:rsidP="00D930D7">
      <w:pPr>
        <w:pStyle w:val="Listenabsatz"/>
        <w:numPr>
          <w:ilvl w:val="0"/>
          <w:numId w:val="3"/>
        </w:numPr>
        <w:spacing w:line="276" w:lineRule="auto"/>
        <w:rPr>
          <w:rFonts w:cs="Arial"/>
        </w:rPr>
      </w:pPr>
      <w:r>
        <w:rPr>
          <w:rFonts w:cs="Arial"/>
        </w:rPr>
        <w:t>Welche Funktionen haben solche Choreografien? An wen richten sie sich?</w:t>
      </w: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pBdr>
          <w:top w:val="single" w:sz="4" w:space="1" w:color="auto"/>
          <w:bottom w:val="single" w:sz="4" w:space="1" w:color="auto"/>
        </w:pBdr>
        <w:spacing w:line="276" w:lineRule="auto"/>
        <w:rPr>
          <w:rFonts w:cs="Arial"/>
        </w:rPr>
      </w:pPr>
    </w:p>
    <w:p w:rsidR="00D930D7" w:rsidRDefault="00D930D7" w:rsidP="00D930D7">
      <w:pPr>
        <w:pBdr>
          <w:top w:val="single" w:sz="4" w:space="1" w:color="auto"/>
          <w:bottom w:val="single" w:sz="4" w:space="1" w:color="auto"/>
        </w:pBd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pBdr>
          <w:bottom w:val="single" w:sz="4" w:space="1" w:color="auto"/>
        </w:pBd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pBdr>
          <w:bottom w:val="single" w:sz="4" w:space="1" w:color="auto"/>
        </w:pBd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pBdr>
          <w:bottom w:val="single" w:sz="4" w:space="1" w:color="auto"/>
        </w:pBd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Pr="00B32EB0" w:rsidRDefault="00D930D7" w:rsidP="00D930D7">
      <w:pPr>
        <w:spacing w:line="276" w:lineRule="auto"/>
        <w:rPr>
          <w:rFonts w:cs="Arial"/>
          <w:b/>
          <w:bCs/>
          <w:sz w:val="28"/>
          <w:szCs w:val="36"/>
        </w:rPr>
      </w:pPr>
      <w:r w:rsidRPr="007C703E">
        <w:rPr>
          <w:rFonts w:cs="Arial"/>
          <w:b/>
          <w:bCs/>
          <w:sz w:val="28"/>
          <w:szCs w:val="36"/>
        </w:rPr>
        <w:t>Reflexion</w:t>
      </w: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  <w:r w:rsidRPr="002316C3">
        <w:rPr>
          <w:rFonts w:cs="Arial"/>
        </w:rPr>
        <w:t>Was</w:t>
      </w:r>
      <w:r>
        <w:rPr>
          <w:rFonts w:cs="Arial"/>
        </w:rPr>
        <w:t xml:space="preserve"> nehmen Sie persönlich aus dieser Einheit mit? In welchen Bereichen Ihres Alltags, Ihrer Freizeit oder der Gesellschaft allgemein können Sie Sprache und Gruppenzugehörigkeit nun besser erkennen oder verstehen? </w:t>
      </w:r>
    </w:p>
    <w:p w:rsidR="00D930D7" w:rsidRDefault="00D930D7" w:rsidP="00D930D7">
      <w:pPr>
        <w:spacing w:line="276" w:lineRule="auto"/>
        <w:rPr>
          <w:rFonts w:cs="Arial"/>
        </w:rPr>
      </w:pPr>
      <w:r>
        <w:rPr>
          <w:rFonts w:cs="Arial"/>
        </w:rPr>
        <w:t>Wählen Sie eine Gruppe, der Sie sich zugehörig fühlen, und überlegen Sie sich, wie dort sprachlich eine Gruppenidentität konstruiert wird. Geben Sie konkrete Beispiele.</w:t>
      </w: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pBdr>
          <w:top w:val="single" w:sz="4" w:space="1" w:color="auto"/>
          <w:bottom w:val="single" w:sz="4" w:space="1" w:color="auto"/>
        </w:pBdr>
        <w:spacing w:line="276" w:lineRule="auto"/>
        <w:rPr>
          <w:rFonts w:cs="Arial"/>
        </w:rPr>
      </w:pPr>
    </w:p>
    <w:p w:rsidR="00D930D7" w:rsidRDefault="00D930D7" w:rsidP="00D930D7">
      <w:pPr>
        <w:pBdr>
          <w:top w:val="single" w:sz="4" w:space="1" w:color="auto"/>
          <w:bottom w:val="single" w:sz="4" w:space="1" w:color="auto"/>
        </w:pBd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pBdr>
          <w:bottom w:val="single" w:sz="4" w:space="1" w:color="auto"/>
        </w:pBd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pBdr>
          <w:bottom w:val="single" w:sz="4" w:space="1" w:color="auto"/>
        </w:pBd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pBdr>
          <w:bottom w:val="single" w:sz="4" w:space="1" w:color="auto"/>
        </w:pBdr>
        <w:spacing w:line="276" w:lineRule="auto"/>
        <w:rPr>
          <w:rFonts w:cs="Arial"/>
        </w:rPr>
      </w:pPr>
    </w:p>
    <w:p w:rsidR="00D930D7" w:rsidRDefault="00D930D7" w:rsidP="00D930D7">
      <w:pPr>
        <w:spacing w:line="276" w:lineRule="auto"/>
        <w:rPr>
          <w:rFonts w:cs="Arial"/>
        </w:rPr>
      </w:pPr>
    </w:p>
    <w:p w:rsidR="00D930D7" w:rsidRDefault="00D930D7" w:rsidP="00D930D7">
      <w:pPr>
        <w:rPr>
          <w:rFonts w:cs="Arial"/>
        </w:rPr>
      </w:pPr>
    </w:p>
    <w:p w:rsidR="00D930D7" w:rsidRPr="00AB0C19" w:rsidRDefault="00D930D7" w:rsidP="00D930D7">
      <w:pPr>
        <w:spacing w:line="276" w:lineRule="auto"/>
        <w:rPr>
          <w:rFonts w:cs="Arial"/>
        </w:rPr>
      </w:pPr>
    </w:p>
    <w:p w:rsidR="00D930D7" w:rsidRPr="002316C3" w:rsidRDefault="00D930D7" w:rsidP="00D930D7">
      <w:pPr>
        <w:pStyle w:val="Listenabsatz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1" w:color="auto"/>
        </w:pBdr>
        <w:spacing w:line="276" w:lineRule="auto"/>
        <w:ind w:left="0"/>
        <w:rPr>
          <w:rFonts w:cs="Arial"/>
          <w:b/>
          <w:bCs/>
        </w:rPr>
      </w:pPr>
      <w:r w:rsidRPr="002316C3">
        <w:rPr>
          <w:rFonts w:cs="Arial"/>
          <w:b/>
          <w:bCs/>
        </w:rPr>
        <w:lastRenderedPageBreak/>
        <w:t>Take-Home-Message:</w:t>
      </w:r>
    </w:p>
    <w:p w:rsidR="00D930D7" w:rsidRDefault="00D930D7" w:rsidP="00D930D7">
      <w:pPr>
        <w:pStyle w:val="Listenabsatz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1" w:color="auto"/>
        </w:pBdr>
        <w:spacing w:line="276" w:lineRule="auto"/>
        <w:ind w:left="0"/>
        <w:jc w:val="left"/>
        <w:rPr>
          <w:rFonts w:cs="Arial"/>
        </w:rPr>
      </w:pPr>
      <w:r w:rsidRPr="00B72F96">
        <w:rPr>
          <w:rFonts w:cs="Arial"/>
        </w:rPr>
        <w:t>Sprache ist nicht nur Information, sondern auch ein Werkzeug, um Zugehörigkeit zu zeigen und Unterschiede auszuhandeln</w:t>
      </w:r>
      <w:r>
        <w:rPr>
          <w:rFonts w:cs="Arial"/>
        </w:rPr>
        <w:t xml:space="preserve"> und damit die eigene Identität herzustellen.</w:t>
      </w:r>
    </w:p>
    <w:p w:rsidR="00D930D7" w:rsidRPr="00B72F96" w:rsidRDefault="00D930D7" w:rsidP="00D930D7">
      <w:pPr>
        <w:pStyle w:val="Listenabsatz"/>
        <w:spacing w:line="276" w:lineRule="auto"/>
        <w:rPr>
          <w:rFonts w:cs="Arial"/>
        </w:rPr>
      </w:pPr>
    </w:p>
    <w:p w:rsidR="00D930D7" w:rsidRPr="002E3240" w:rsidRDefault="00D930D7" w:rsidP="00D930D7">
      <w:pPr>
        <w:spacing w:line="360" w:lineRule="auto"/>
        <w:rPr>
          <w:rFonts w:cs="Arial"/>
        </w:rPr>
      </w:pPr>
    </w:p>
    <w:p w:rsidR="00464242" w:rsidRPr="00E46310" w:rsidRDefault="00464242" w:rsidP="002C4FD5">
      <w:pPr>
        <w:rPr>
          <w:rFonts w:cs="Arial"/>
        </w:rPr>
      </w:pPr>
    </w:p>
    <w:sectPr w:rsidR="00464242" w:rsidRPr="00E46310" w:rsidSect="00B21267">
      <w:headerReference w:type="default" r:id="rId10"/>
      <w:footerReference w:type="even" r:id="rId11"/>
      <w:footerReference w:type="default" r:id="rId12"/>
      <w:pgSz w:w="11900" w:h="16840"/>
      <w:pgMar w:top="1418" w:right="1701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85478B" w:rsidRDefault="0085478B" w:rsidP="00C56A6B">
      <w:r>
        <w:separator/>
      </w:r>
    </w:p>
  </w:endnote>
  <w:endnote w:type="continuationSeparator" w:id="0">
    <w:p w:rsidR="0085478B" w:rsidRDefault="0085478B" w:rsidP="00C56A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Seitenzahl"/>
      </w:rPr>
      <w:id w:val="118346326"/>
      <w:docPartObj>
        <w:docPartGallery w:val="Page Numbers (Bottom of Page)"/>
        <w:docPartUnique/>
      </w:docPartObj>
    </w:sdtPr>
    <w:sdtContent>
      <w:p w:rsidR="00C56A6B" w:rsidRDefault="00C56A6B" w:rsidP="002C4FD5">
        <w:pPr>
          <w:pStyle w:val="Fuzeile"/>
          <w:framePr w:wrap="none" w:vAnchor="text" w:hAnchor="margin" w:xAlign="righ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:rsidR="00C56A6B" w:rsidRDefault="00C56A6B" w:rsidP="00C56A6B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C56A6B" w:rsidRDefault="002C4FD5" w:rsidP="002C4FD5">
    <w:pPr>
      <w:pStyle w:val="Fuzeile"/>
      <w:tabs>
        <w:tab w:val="clear" w:pos="4536"/>
        <w:tab w:val="clear" w:pos="9072"/>
        <w:tab w:val="left" w:pos="736"/>
      </w:tabs>
      <w:ind w:left="7827" w:right="-149"/>
    </w:pPr>
    <w:r>
      <w:fldChar w:fldCharType="begin"/>
    </w:r>
    <w:r>
      <w:instrText xml:space="preserve"> PAGE  \* MERGEFORMAT </w:instrText>
    </w:r>
    <w:r>
      <w:fldChar w:fldCharType="separate"/>
    </w:r>
    <w:r>
      <w:rPr>
        <w:noProof/>
      </w:rPr>
      <w:t>1</w:t>
    </w:r>
    <w:r>
      <w:fldChar w:fldCharType="end"/>
    </w:r>
    <w:r>
      <w:t>/</w:t>
    </w:r>
    <w:fldSimple w:instr=" NUMPAGES  \* MERGEFORMAT ">
      <w:r>
        <w:rPr>
          <w:noProof/>
        </w:rPr>
        <w:t>1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85478B" w:rsidRDefault="0085478B" w:rsidP="00C56A6B">
      <w:r>
        <w:separator/>
      </w:r>
    </w:p>
  </w:footnote>
  <w:footnote w:type="continuationSeparator" w:id="0">
    <w:p w:rsidR="0085478B" w:rsidRDefault="0085478B" w:rsidP="00C56A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C56A6B" w:rsidRDefault="00661641">
    <w:pPr>
      <w:pStyle w:val="Kopfzeile"/>
    </w:pPr>
    <w:r w:rsidRPr="007062CF">
      <w:rPr>
        <w:rFonts w:cs="Arial"/>
        <w:i/>
        <w:iCs/>
        <w:noProof/>
      </w:rPr>
      <w:drawing>
        <wp:anchor distT="0" distB="0" distL="114300" distR="114300" simplePos="0" relativeHeight="251659264" behindDoc="0" locked="0" layoutInCell="1" allowOverlap="1" wp14:anchorId="63B487AB" wp14:editId="1FC58A35">
          <wp:simplePos x="0" y="0"/>
          <wp:positionH relativeFrom="column">
            <wp:posOffset>-1007707</wp:posOffset>
          </wp:positionH>
          <wp:positionV relativeFrom="paragraph">
            <wp:posOffset>-373860</wp:posOffset>
          </wp:positionV>
          <wp:extent cx="950400" cy="900000"/>
          <wp:effectExtent l="0" t="0" r="2540" b="1905"/>
          <wp:wrapNone/>
          <wp:docPr id="27146967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0174437" name="Grafik 1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868" b="-868"/>
                  <a:stretch/>
                </pic:blipFill>
                <pic:spPr bwMode="auto">
                  <a:xfrm>
                    <a:off x="0" y="0"/>
                    <a:ext cx="950400" cy="9000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56A6B">
      <w:tab/>
    </w:r>
    <w:r w:rsidR="00C3098B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382A47"/>
    <w:multiLevelType w:val="hybridMultilevel"/>
    <w:tmpl w:val="3D00A1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C6127C0"/>
    <w:multiLevelType w:val="hybridMultilevel"/>
    <w:tmpl w:val="9246322A"/>
    <w:lvl w:ilvl="0" w:tplc="380466E4">
      <w:numFmt w:val="bullet"/>
      <w:lvlText w:val="-"/>
      <w:lvlJc w:val="left"/>
      <w:pPr>
        <w:ind w:left="1778" w:hanging="360"/>
      </w:pPr>
      <w:rPr>
        <w:rFonts w:ascii="Arial" w:eastAsiaTheme="minorHAnsi" w:hAnsi="Arial" w:cs="Arial" w:hint="default"/>
      </w:rPr>
    </w:lvl>
    <w:lvl w:ilvl="1" w:tplc="0407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CA1000D"/>
    <w:multiLevelType w:val="hybridMultilevel"/>
    <w:tmpl w:val="7DC8E896"/>
    <w:lvl w:ilvl="0" w:tplc="146A73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32174661">
    <w:abstractNumId w:val="1"/>
  </w:num>
  <w:num w:numId="2" w16cid:durableId="1775516789">
    <w:abstractNumId w:val="2"/>
  </w:num>
  <w:num w:numId="3" w16cid:durableId="16606473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4"/>
  <w:proofState w:spelling="clean" w:grammar="clean"/>
  <w:attachedTemplate r:id="rId1"/>
  <w:defaultTabStop w:val="708"/>
  <w:autoHyphenation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30D7"/>
    <w:rsid w:val="00023B45"/>
    <w:rsid w:val="0006207B"/>
    <w:rsid w:val="000A22C7"/>
    <w:rsid w:val="000A5EAC"/>
    <w:rsid w:val="00125686"/>
    <w:rsid w:val="001300EA"/>
    <w:rsid w:val="001645F9"/>
    <w:rsid w:val="001806DF"/>
    <w:rsid w:val="001A2B2F"/>
    <w:rsid w:val="001C1332"/>
    <w:rsid w:val="00276333"/>
    <w:rsid w:val="00287DE7"/>
    <w:rsid w:val="002C4FD5"/>
    <w:rsid w:val="002D08BB"/>
    <w:rsid w:val="002E31D4"/>
    <w:rsid w:val="00312544"/>
    <w:rsid w:val="00330B94"/>
    <w:rsid w:val="00351F2E"/>
    <w:rsid w:val="003C1A97"/>
    <w:rsid w:val="003E60E2"/>
    <w:rsid w:val="00404B14"/>
    <w:rsid w:val="00447199"/>
    <w:rsid w:val="00454CF8"/>
    <w:rsid w:val="00464242"/>
    <w:rsid w:val="004A32FD"/>
    <w:rsid w:val="004B64E1"/>
    <w:rsid w:val="00563DCB"/>
    <w:rsid w:val="00580CD1"/>
    <w:rsid w:val="005D1912"/>
    <w:rsid w:val="0065199B"/>
    <w:rsid w:val="00657324"/>
    <w:rsid w:val="00660210"/>
    <w:rsid w:val="00661641"/>
    <w:rsid w:val="006B7058"/>
    <w:rsid w:val="006D522F"/>
    <w:rsid w:val="006E5B21"/>
    <w:rsid w:val="006F5CFB"/>
    <w:rsid w:val="00701610"/>
    <w:rsid w:val="00734EF1"/>
    <w:rsid w:val="007557E3"/>
    <w:rsid w:val="0085478B"/>
    <w:rsid w:val="008F57E0"/>
    <w:rsid w:val="009825A9"/>
    <w:rsid w:val="0099260A"/>
    <w:rsid w:val="009A26D3"/>
    <w:rsid w:val="009B0031"/>
    <w:rsid w:val="009B33E0"/>
    <w:rsid w:val="009D2FB9"/>
    <w:rsid w:val="009D41C2"/>
    <w:rsid w:val="009F36BC"/>
    <w:rsid w:val="00A43537"/>
    <w:rsid w:val="00AB049C"/>
    <w:rsid w:val="00B00157"/>
    <w:rsid w:val="00B211ED"/>
    <w:rsid w:val="00B21267"/>
    <w:rsid w:val="00B24821"/>
    <w:rsid w:val="00B30242"/>
    <w:rsid w:val="00B70541"/>
    <w:rsid w:val="00B726B7"/>
    <w:rsid w:val="00BA0A6C"/>
    <w:rsid w:val="00BF0EE9"/>
    <w:rsid w:val="00C3098B"/>
    <w:rsid w:val="00C56A6B"/>
    <w:rsid w:val="00C90CE0"/>
    <w:rsid w:val="00CE65A2"/>
    <w:rsid w:val="00D30070"/>
    <w:rsid w:val="00D405B0"/>
    <w:rsid w:val="00D426E8"/>
    <w:rsid w:val="00D43CEE"/>
    <w:rsid w:val="00D930D7"/>
    <w:rsid w:val="00DA6E7F"/>
    <w:rsid w:val="00DB3C28"/>
    <w:rsid w:val="00DF1AF8"/>
    <w:rsid w:val="00DF7444"/>
    <w:rsid w:val="00E00030"/>
    <w:rsid w:val="00E127AA"/>
    <w:rsid w:val="00E46310"/>
    <w:rsid w:val="00EB507F"/>
    <w:rsid w:val="00EB626B"/>
    <w:rsid w:val="00F21D01"/>
    <w:rsid w:val="00F46F82"/>
    <w:rsid w:val="00F637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13A142A"/>
  <w15:chartTrackingRefBased/>
  <w15:docId w15:val="{40E6A182-9136-ED49-870F-8A1B9B69B2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="Times New Roman"/>
        <w:color w:val="000000" w:themeColor="text1"/>
        <w:kern w:val="2"/>
        <w:sz w:val="24"/>
        <w:szCs w:val="32"/>
        <w:lang w:val="de-CH" w:eastAsia="en-US" w:bidi="ar-SA"/>
        <w14:ligatures w14:val="standardContextual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930D7"/>
  </w:style>
  <w:style w:type="paragraph" w:styleId="berschrift1">
    <w:name w:val="heading 1"/>
    <w:basedOn w:val="Standard"/>
    <w:next w:val="Standard"/>
    <w:link w:val="berschrift1Zchn"/>
    <w:uiPriority w:val="9"/>
    <w:qFormat/>
    <w:rsid w:val="00AB049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49A0B1" w:themeColor="accent1" w:themeShade="BF"/>
      <w:sz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berschrift">
    <w:name w:val="Überschrift"/>
    <w:basedOn w:val="berschrift1"/>
    <w:qFormat/>
    <w:rsid w:val="00AB049C"/>
    <w:rPr>
      <w:rFonts w:ascii="Times New Roman" w:hAnsi="Times New Roman"/>
      <w:color w:val="000000" w:themeColor="text1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AB049C"/>
    <w:rPr>
      <w:rFonts w:asciiTheme="majorHAnsi" w:eastAsiaTheme="majorEastAsia" w:hAnsiTheme="majorHAnsi" w:cstheme="majorBidi"/>
      <w:color w:val="49A0B1" w:themeColor="accent1" w:themeShade="BF"/>
      <w:sz w:val="32"/>
      <w:szCs w:val="32"/>
    </w:rPr>
  </w:style>
  <w:style w:type="paragraph" w:styleId="Listenabsatz">
    <w:name w:val="List Paragraph"/>
    <w:basedOn w:val="Standard"/>
    <w:uiPriority w:val="34"/>
    <w:qFormat/>
    <w:rsid w:val="00C56A6B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C56A6B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C56A6B"/>
  </w:style>
  <w:style w:type="paragraph" w:styleId="Fuzeile">
    <w:name w:val="footer"/>
    <w:basedOn w:val="Standard"/>
    <w:link w:val="FuzeileZchn"/>
    <w:uiPriority w:val="99"/>
    <w:unhideWhenUsed/>
    <w:rsid w:val="00C56A6B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C56A6B"/>
  </w:style>
  <w:style w:type="character" w:styleId="Seitenzahl">
    <w:name w:val="page number"/>
    <w:basedOn w:val="Absatz-Standardschriftart"/>
    <w:uiPriority w:val="99"/>
    <w:semiHidden/>
    <w:unhideWhenUsed/>
    <w:rsid w:val="00C56A6B"/>
  </w:style>
  <w:style w:type="character" w:styleId="Hyperlink">
    <w:name w:val="Hyperlink"/>
    <w:basedOn w:val="Absatz-Standardschriftart"/>
    <w:uiPriority w:val="99"/>
    <w:unhideWhenUsed/>
    <w:rsid w:val="00F6379D"/>
    <w:rPr>
      <w:color w:val="4EB4B3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F6379D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F6379D"/>
    <w:rPr>
      <w:color w:val="1B094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58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2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juliefragniere/Library/Group%20Containers/UBF8T346G9.Office/User%20Content.localized/Templates.localized/LingEdu_Word_Template_D.dotx" TargetMode="External"/></Relationships>
</file>

<file path=word/theme/theme1.xml><?xml version="1.0" encoding="utf-8"?>
<a:theme xmlns:a="http://schemas.openxmlformats.org/drawingml/2006/main" name="Office">
  <a:themeElements>
    <a:clrScheme name="LingEdu (Astra)">
      <a:dk1>
        <a:srgbClr val="000000"/>
      </a:dk1>
      <a:lt1>
        <a:srgbClr val="FFFFFF"/>
      </a:lt1>
      <a:dk2>
        <a:srgbClr val="364151"/>
      </a:dk2>
      <a:lt2>
        <a:srgbClr val="DFD3BB"/>
      </a:lt2>
      <a:accent1>
        <a:srgbClr val="83C0CC"/>
      </a:accent1>
      <a:accent2>
        <a:srgbClr val="489FB5"/>
      </a:accent2>
      <a:accent3>
        <a:srgbClr val="166979"/>
      </a:accent3>
      <a:accent4>
        <a:srgbClr val="2A4C66"/>
      </a:accent4>
      <a:accent5>
        <a:srgbClr val="2B4B66"/>
      </a:accent5>
      <a:accent6>
        <a:srgbClr val="364151"/>
      </a:accent6>
      <a:hlink>
        <a:srgbClr val="4EB4B3"/>
      </a:hlink>
      <a:folHlink>
        <a:srgbClr val="1B094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LingEdu_Word_Template_D.dotx</Template>
  <TotalTime>0</TotalTime>
  <Pages>3</Pages>
  <Words>199</Words>
  <Characters>1260</Characters>
  <Application>Microsoft Office Word</Application>
  <DocSecurity>0</DocSecurity>
  <Lines>10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Julie Fragniere</dc:creator>
  <cp:keywords/>
  <dc:description/>
  <cp:lastModifiedBy>Julie Fragniere</cp:lastModifiedBy>
  <cp:revision>1</cp:revision>
  <dcterms:created xsi:type="dcterms:W3CDTF">2026-01-23T10:21:00Z</dcterms:created>
  <dcterms:modified xsi:type="dcterms:W3CDTF">2026-01-23T10:22:00Z</dcterms:modified>
</cp:coreProperties>
</file>